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A6959" w:rsidP="005A6959" w:rsidRDefault="005A6959" w14:paraId="72A3D3EC" wp14:textId="77777777">
      <w:pPr>
        <w:jc w:val="center"/>
        <w:outlineLvl w:val="4"/>
        <w:rPr>
          <w:b/>
          <w:bCs/>
          <w:sz w:val="28"/>
          <w:szCs w:val="28"/>
        </w:rPr>
      </w:pPr>
    </w:p>
    <w:p xmlns:wp14="http://schemas.microsoft.com/office/word/2010/wordml" w:rsidR="005A6959" w:rsidP="4C3BD6A8" w:rsidRDefault="005A6959" w14:paraId="321939E4" wp14:textId="61CCF6C3">
      <w:pPr>
        <w:pStyle w:val="a"/>
        <w:spacing w:line="276" w:lineRule="auto"/>
        <w:outlineLvl w:val="4"/>
        <w:rPr>
          <w:rFonts w:ascii="Arial Narrow" w:hAnsi="Arial Narrow"/>
          <w:b w:val="1"/>
          <w:bCs w:val="1"/>
        </w:rPr>
      </w:pPr>
      <w:r w:rsidRPr="4C3BD6A8" w:rsidR="4C3BD6A8">
        <w:rPr>
          <w:rFonts w:ascii="Arial Narrow" w:hAnsi="Arial Narrow"/>
          <w:b w:val="1"/>
          <w:bCs w:val="1"/>
        </w:rPr>
        <w:t>Приложение № 1</w:t>
      </w:r>
    </w:p>
    <w:p xmlns:wp14="http://schemas.microsoft.com/office/word/2010/wordml" w:rsidR="005A6959" w:rsidP="005A6959" w:rsidRDefault="005A6959" w14:paraId="13383674" wp14:textId="77777777">
      <w:pPr>
        <w:spacing w:line="276" w:lineRule="auto"/>
        <w:ind w:firstLine="56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к Положению о проведении межмуниципального фестиваля</w:t>
      </w:r>
    </w:p>
    <w:p xmlns:wp14="http://schemas.microsoft.com/office/word/2010/wordml" w:rsidR="005A6959" w:rsidP="005A6959" w:rsidRDefault="005A6959" w14:paraId="555DF9CB" wp14:textId="77777777">
      <w:pPr>
        <w:spacing w:line="276" w:lineRule="auto"/>
        <w:ind w:firstLine="56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народной культуры и творчества</w:t>
      </w:r>
    </w:p>
    <w:p xmlns:wp14="http://schemas.microsoft.com/office/word/2010/wordml" w:rsidR="005A6959" w:rsidP="005A6959" w:rsidRDefault="005A6959" w14:paraId="10A5E2D5" wp14:textId="77777777">
      <w:pPr>
        <w:spacing w:line="276" w:lineRule="auto"/>
        <w:ind w:firstLine="56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«Золотые соты-2021»</w:t>
      </w:r>
    </w:p>
    <w:p xmlns:wp14="http://schemas.microsoft.com/office/word/2010/wordml" w:rsidR="005A6959" w:rsidP="005A6959" w:rsidRDefault="005A6959" w14:paraId="463F29E8" wp14:textId="77777777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xmlns:wp14="http://schemas.microsoft.com/office/word/2010/wordml" w:rsidR="005A6959" w:rsidP="005A6959" w:rsidRDefault="005A6959" w14:paraId="3B7B4B86" wp14:textId="77777777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xmlns:wp14="http://schemas.microsoft.com/office/word/2010/wordml" w:rsidR="005A6959" w:rsidP="005A6959" w:rsidRDefault="005A6959" w14:paraId="362DCE64" wp14:textId="77777777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ЗАЯВКА</w:t>
      </w:r>
    </w:p>
    <w:p xmlns:wp14="http://schemas.microsoft.com/office/word/2010/wordml" w:rsidR="005A6959" w:rsidP="005A6959" w:rsidRDefault="005A6959" w14:paraId="213BA603" wp14:textId="77777777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 участие в межмуниципальном фестивале народной</w:t>
      </w:r>
    </w:p>
    <w:p xmlns:wp14="http://schemas.microsoft.com/office/word/2010/wordml" w:rsidR="005A6959" w:rsidP="005A6959" w:rsidRDefault="005A6959" w14:paraId="270D7798" wp14:textId="7777777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культуры и творчества «Золотые соты-2021»</w:t>
      </w:r>
    </w:p>
    <w:p xmlns:wp14="http://schemas.microsoft.com/office/word/2010/wordml" w:rsidR="005A6959" w:rsidP="005A6959" w:rsidRDefault="005A6959" w14:paraId="3A0FF5F2" wp14:textId="77777777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71"/>
        <w:gridCol w:w="4374"/>
      </w:tblGrid>
      <w:tr xmlns:wp14="http://schemas.microsoft.com/office/word/2010/wordml" w:rsidR="005A6959" w:rsidTr="005A6959" w14:paraId="377BD365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338BCA35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Ф.И.О. участника (руководителя группы участников, если имеется)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5630AD66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5A6959" w:rsidRDefault="005A6959" w14:paraId="61829076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xmlns:wp14="http://schemas.microsoft.com/office/word/2010/wordml" w:rsidR="005A6959" w:rsidTr="005A6959" w14:paraId="2A824CCF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3C35AFE7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Возраст участников (для солистов, прикладников)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2BA226A1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xmlns:wp14="http://schemas.microsoft.com/office/word/2010/wordml" w:rsidR="005A6959" w:rsidTr="005A6959" w14:paraId="2CDD7454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12F520B5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2"/>
              </w:rPr>
              <w:t>Количественный состав участников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17AD93B2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="005A6959" w:rsidTr="005A6959" w14:paraId="0F78486E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79868651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Название, организационно-правовая форма (для юр. лиц, творческих коллективов,)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0DE4B5B7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xmlns:wp14="http://schemas.microsoft.com/office/word/2010/wordml" w:rsidR="005A6959" w:rsidTr="005A6959" w14:paraId="155575D4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0B2E72B5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Контактный телефон, электронная почта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66204FF1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5A6959" w:rsidRDefault="005A6959" w14:paraId="2DBF0D7D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xmlns:wp14="http://schemas.microsoft.com/office/word/2010/wordml" w:rsidR="005A6959" w:rsidTr="005A6959" w14:paraId="1C7F37D4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49D89721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Адрес места нахождения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6B62F1B3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5A6959" w:rsidRDefault="005A6959" w14:paraId="02F2C34E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xmlns:wp14="http://schemas.microsoft.com/office/word/2010/wordml" w:rsidR="005A6959" w:rsidTr="005A6959" w14:paraId="56C3BD24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7E7A3A66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Номинация. (название номера, работы декоративно-прикладного творчества, блюда, напитка для каждой номинации заполняется отдельно) 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680A4E5D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="005A6959" w:rsidTr="005A6959" w14:paraId="536D1DE1" wp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A6959" w:rsidRDefault="005A6959" w14:paraId="1C608249" wp14:textId="7777777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 участия в Фестивале (размещение конкурсных материалов (фото, видео) в онлайн режиме) указать ссылку ВКонтакте на официальную группу.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6959" w:rsidRDefault="005A6959" w14:paraId="19219836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5A6959" w:rsidRDefault="005A6959" w14:paraId="296FEF7D" wp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xmlns:wp14="http://schemas.microsoft.com/office/word/2010/wordml" w:rsidR="005A6959" w:rsidP="005A6959" w:rsidRDefault="005A6959" w14:paraId="7194DBDC" wp14:textId="77777777">
      <w:pPr>
        <w:tabs>
          <w:tab w:val="left" w:pos="3915"/>
        </w:tabs>
        <w:jc w:val="both"/>
        <w:rPr>
          <w:rFonts w:ascii="Arial Narrow" w:hAnsi="Arial Narrow"/>
        </w:rPr>
      </w:pPr>
    </w:p>
    <w:p xmlns:wp14="http://schemas.microsoft.com/office/word/2010/wordml" w:rsidR="005A6959" w:rsidP="005A6959" w:rsidRDefault="005A6959" w14:paraId="5CF0B28C" wp14:textId="77777777">
      <w:pPr>
        <w:tabs>
          <w:tab w:val="left" w:pos="391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Настоящая заявка подтверждает согласие на участие в межмуниципальном фестивале мёда, народной культуры и творчества «Золотые соты» и согласие с условиями Фестиваля. </w:t>
      </w:r>
    </w:p>
    <w:p xmlns:wp14="http://schemas.microsoft.com/office/word/2010/wordml" w:rsidR="005A6959" w:rsidP="005A6959" w:rsidRDefault="005A6959" w14:paraId="49C3664A" wp14:textId="77777777">
      <w:pPr>
        <w:tabs>
          <w:tab w:val="left" w:pos="391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xmlns:wp14="http://schemas.microsoft.com/office/word/2010/wordml" w:rsidR="005A6959" w:rsidP="005A6959" w:rsidRDefault="005A6959" w14:paraId="1BA08A6C" wp14:textId="77777777">
      <w:pPr>
        <w:tabs>
          <w:tab w:val="left" w:pos="391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Настоящей заявкой подтверждается согласие на обработку персональных данных в соответствии с законодательством Российской Федерации и размещение материалов конкурса в СМИ и в Интернет-ресурсах</w:t>
      </w:r>
    </w:p>
    <w:p xmlns:wp14="http://schemas.microsoft.com/office/word/2010/wordml" w:rsidR="005A6959" w:rsidP="005A6959" w:rsidRDefault="005A6959" w14:paraId="769D0D3C" wp14:textId="77777777">
      <w:pPr>
        <w:tabs>
          <w:tab w:val="left" w:pos="3915"/>
        </w:tabs>
        <w:jc w:val="both"/>
        <w:rPr>
          <w:rFonts w:ascii="Arial Narrow" w:hAnsi="Arial Narrow"/>
        </w:rPr>
      </w:pPr>
    </w:p>
    <w:p xmlns:wp14="http://schemas.microsoft.com/office/word/2010/wordml" w:rsidR="005A6959" w:rsidP="005A6959" w:rsidRDefault="005A6959" w14:paraId="54CD245A" wp14:textId="77777777">
      <w:pPr>
        <w:tabs>
          <w:tab w:val="left" w:pos="3915"/>
        </w:tabs>
        <w:jc w:val="both"/>
        <w:rPr>
          <w:rFonts w:ascii="Arial Narrow" w:hAnsi="Arial Narrow"/>
        </w:rPr>
      </w:pPr>
    </w:p>
    <w:p xmlns:wp14="http://schemas.microsoft.com/office/word/2010/wordml" w:rsidR="005A6959" w:rsidP="005A6959" w:rsidRDefault="005A6959" w14:paraId="7869166E" wp14:textId="77777777">
      <w:pPr>
        <w:tabs>
          <w:tab w:val="left" w:pos="391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С Положением Фестиваля ознакомлен      _____________   ____________________________</w:t>
      </w:r>
    </w:p>
    <w:p xmlns:wp14="http://schemas.microsoft.com/office/word/2010/wordml" w:rsidR="005A6959" w:rsidP="005A6959" w:rsidRDefault="005A6959" w14:paraId="6C9C6CCE" wp14:textId="77777777">
      <w:pPr>
        <w:tabs>
          <w:tab w:val="left" w:pos="391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(</w:t>
      </w:r>
      <w:proofErr w:type="gramStart"/>
      <w:r>
        <w:rPr>
          <w:rFonts w:ascii="Arial Narrow" w:hAnsi="Arial Narrow"/>
        </w:rPr>
        <w:t xml:space="preserve">подпись)   </w:t>
      </w:r>
      <w:proofErr w:type="gramEnd"/>
      <w:r>
        <w:rPr>
          <w:rFonts w:ascii="Arial Narrow" w:hAnsi="Arial Narrow"/>
        </w:rPr>
        <w:t xml:space="preserve">               (расшифровка)</w:t>
      </w:r>
    </w:p>
    <w:p xmlns:wp14="http://schemas.microsoft.com/office/word/2010/wordml" w:rsidR="005A6959" w:rsidP="005A6959" w:rsidRDefault="005A6959" w14:paraId="1231BE67" wp14:textId="77777777">
      <w:pPr>
        <w:rPr>
          <w:rFonts w:ascii="Arial Narrow" w:hAnsi="Arial Narrow"/>
        </w:rPr>
      </w:pPr>
    </w:p>
    <w:p xmlns:wp14="http://schemas.microsoft.com/office/word/2010/wordml" w:rsidR="005A6959" w:rsidP="005A6959" w:rsidRDefault="005A6959" w14:paraId="5C518739" wp14:textId="77777777">
      <w:pPr>
        <w:rPr>
          <w:rFonts w:ascii="Arial Narrow" w:hAnsi="Arial Narrow"/>
        </w:rPr>
      </w:pPr>
      <w:r>
        <w:rPr>
          <w:rFonts w:ascii="Arial Narrow" w:hAnsi="Arial Narrow"/>
        </w:rPr>
        <w:t>М.П.</w:t>
      </w:r>
    </w:p>
    <w:p xmlns:wp14="http://schemas.microsoft.com/office/word/2010/wordml" w:rsidR="005A6959" w:rsidP="005A6959" w:rsidRDefault="005A6959" w14:paraId="36FEB5B0" wp14:textId="77777777">
      <w:pPr>
        <w:spacing w:after="200" w:line="276" w:lineRule="auto"/>
      </w:pPr>
    </w:p>
    <w:p xmlns:wp14="http://schemas.microsoft.com/office/word/2010/wordml" w:rsidR="005A6959" w:rsidP="005A6959" w:rsidRDefault="005A6959" w14:paraId="30D7AA69" wp14:textId="77777777">
      <w:pPr>
        <w:spacing w:after="200" w:line="276" w:lineRule="auto"/>
      </w:pPr>
    </w:p>
    <w:p xmlns:wp14="http://schemas.microsoft.com/office/word/2010/wordml" w:rsidR="005A6959" w:rsidP="005A6959" w:rsidRDefault="005A6959" w14:paraId="7196D064" wp14:textId="77777777">
      <w:pPr>
        <w:spacing w:line="276" w:lineRule="auto"/>
      </w:pPr>
    </w:p>
    <w:p xmlns:wp14="http://schemas.microsoft.com/office/word/2010/wordml" w:rsidR="005A6959" w:rsidP="005A6959" w:rsidRDefault="005A6959" w14:paraId="34FF1C98" wp14:textId="77777777">
      <w:pPr>
        <w:spacing w:line="276" w:lineRule="auto"/>
        <w:jc w:val="right"/>
        <w:rPr>
          <w:b/>
        </w:rPr>
      </w:pPr>
    </w:p>
    <w:sectPr w:rsidR="00F604B3">
      <w:footerReference w:type="default" r:id="rId1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3146D" w:rsidP="005A6959" w:rsidRDefault="0023146D" w14:paraId="50F40DEB" wp14:textId="77777777">
      <w:r>
        <w:separator/>
      </w:r>
    </w:p>
  </w:endnote>
  <w:endnote w:type="continuationSeparator" w:id="0">
    <w:p xmlns:wp14="http://schemas.microsoft.com/office/word/2010/wordml" w:rsidR="0023146D" w:rsidP="005A6959" w:rsidRDefault="0023146D" w14:paraId="77A522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751999"/>
      <w:docPartObj>
        <w:docPartGallery w:val="Page Numbers (Bottom of Page)"/>
        <w:docPartUnique/>
      </w:docPartObj>
    </w:sdtPr>
    <w:sdtContent>
      <w:p xmlns:wp14="http://schemas.microsoft.com/office/word/2010/wordml" w:rsidR="005A6959" w:rsidRDefault="005A6959" w14:paraId="70930BDA" wp14:textId="777777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xmlns:wp14="http://schemas.microsoft.com/office/word/2010/wordml" w:rsidR="005A6959" w:rsidRDefault="005A6959" w14:paraId="5AE48A43" wp14:textId="77777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3146D" w:rsidP="005A6959" w:rsidRDefault="0023146D" w14:paraId="007DCDA8" wp14:textId="77777777">
      <w:r>
        <w:separator/>
      </w:r>
    </w:p>
  </w:footnote>
  <w:footnote w:type="continuationSeparator" w:id="0">
    <w:p xmlns:wp14="http://schemas.microsoft.com/office/word/2010/wordml" w:rsidR="0023146D" w:rsidP="005A6959" w:rsidRDefault="0023146D" w14:paraId="450EA2D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232" style="width:11.1pt;height:11.1pt" o:bullet="t" type="#_x0000_t75">
        <v:imagedata o:title="clip_image002" r:id="rId1"/>
      </v:shape>
    </w:pict>
  </w:numPicBullet>
  <w:numPicBullet w:numPicBulletId="1">
    <w:pict>
      <v:shape id="_x0000_i1233" style="width:9.25pt;height:9.25pt" o:bullet="t" type="#_x0000_t75">
        <v:imagedata o:title="clip_image001" r:id="rId2"/>
      </v:shape>
    </w:pict>
  </w:numPicBullet>
  <w:abstractNum w:abstractNumId="0">
    <w:nsid w:val="013569EC"/>
    <w:multiLevelType w:val="hybridMultilevel"/>
    <w:tmpl w:val="C4C441B0"/>
    <w:lvl w:ilvl="0" w:tplc="15BAF818">
      <w:start w:val="1"/>
      <w:numFmt w:val="bullet"/>
      <w:lvlText w:val=""/>
      <w:lvlPicBulletId w:val="1"/>
      <w:lvlJc w:val="left"/>
      <w:pPr>
        <w:ind w:left="1287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13F3740A"/>
    <w:multiLevelType w:val="hybridMultilevel"/>
    <w:tmpl w:val="C7C66C44"/>
    <w:lvl w:ilvl="0" w:tplc="15BAF818">
      <w:start w:val="1"/>
      <w:numFmt w:val="bullet"/>
      <w:lvlText w:val=""/>
      <w:lvlPicBulletId w:val="1"/>
      <w:lvlJc w:val="left"/>
      <w:pPr>
        <w:ind w:left="1287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1BBA5DEB"/>
    <w:multiLevelType w:val="multilevel"/>
    <w:tmpl w:val="3C0ABA44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b w:val="0"/>
      </w:rPr>
    </w:lvl>
  </w:abstractNum>
  <w:abstractNum w:abstractNumId="3">
    <w:nsid w:val="33370ECF"/>
    <w:multiLevelType w:val="hybridMultilevel"/>
    <w:tmpl w:val="A56E05E4"/>
    <w:lvl w:ilvl="0" w:tplc="15BAF818">
      <w:start w:val="1"/>
      <w:numFmt w:val="bullet"/>
      <w:lvlText w:val=""/>
      <w:lvlPicBulletId w:val="1"/>
      <w:lvlJc w:val="left"/>
      <w:pPr>
        <w:ind w:left="1287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591B2727"/>
    <w:multiLevelType w:val="hybridMultilevel"/>
    <w:tmpl w:val="9E48DC06"/>
    <w:lvl w:ilvl="0" w:tplc="15BAF818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AC60A9E"/>
    <w:multiLevelType w:val="hybridMultilevel"/>
    <w:tmpl w:val="4A564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>
    <w:nsid w:val="7E3B5E8B"/>
    <w:multiLevelType w:val="hybridMultilevel"/>
    <w:tmpl w:val="7D943722"/>
    <w:lvl w:ilvl="0" w:tplc="3642D57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E2"/>
    <w:rsid w:val="0023146D"/>
    <w:rsid w:val="005A6959"/>
    <w:rsid w:val="007456E2"/>
    <w:rsid w:val="00F604B3"/>
    <w:rsid w:val="4C3BD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9D1B"/>
  <w15:chartTrackingRefBased/>
  <w15:docId w15:val="{C43124AF-64FA-4DFD-AE31-1F7B84DBE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A69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6959"/>
    <w:rPr>
      <w:rFonts w:hint="default"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59"/>
    <w:rsid w:val="005A69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959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5A695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6959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5A695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c2ff8ebfb894bab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0bbe-08d1-49ea-b22d-7f2759e46fb8}"/>
      </w:docPartPr>
      <w:docPartBody>
        <w:p w14:paraId="1E4E83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aurons77</lastModifiedBy>
  <revision>4</revision>
  <dcterms:created xsi:type="dcterms:W3CDTF">2021-08-02T14:16:00.0000000Z</dcterms:created>
  <dcterms:modified xsi:type="dcterms:W3CDTF">2021-08-10T04:27:54.9469281Z</dcterms:modified>
</coreProperties>
</file>